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3294" w:rsidRDefault="00FB7EA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Regulamin konkursu na esej </w:t>
      </w:r>
    </w:p>
    <w:p w14:paraId="00000002" w14:textId="77777777" w:rsidR="00AF3294" w:rsidRDefault="00FB7EA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,,Człowiek, który wstrzymał Słońce - Kopernik rewolucjonista”</w:t>
      </w:r>
    </w:p>
    <w:p w14:paraId="00000003" w14:textId="77777777" w:rsidR="00AF3294" w:rsidRDefault="00AF329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4" w14:textId="77777777" w:rsidR="00AF3294" w:rsidRDefault="00AF329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Postanowienia ogólne</w:t>
      </w:r>
    </w:p>
    <w:p w14:paraId="00000006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Organizatorem konkursu jest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Liceum Ogólnokształcące im. Mikołaja Kopernika </w:t>
      </w:r>
    </w:p>
    <w:p w14:paraId="00000007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Nowym Żmigrodzie, ul. Mickiewicza 18, 38 - 230 Nowy Żmigród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zwane dalej organizatorem </w:t>
      </w:r>
    </w:p>
    <w:p w14:paraId="00000008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Regulamin określa warunki, na jakich odbywa się konkurs oraz warunki uczestnictwa.</w:t>
      </w:r>
    </w:p>
    <w:p w14:paraId="00000009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Celem konkursu jest:</w:t>
      </w:r>
    </w:p>
    <w:p w14:paraId="0000000A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uczczenie 550 rocznicy urodzin Mikołaja Kopernika, </w:t>
      </w:r>
    </w:p>
    <w:p w14:paraId="0000000B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wychowanie do wartości  poprzez pokazanie postaci wybitnego astronoma, </w:t>
      </w:r>
    </w:p>
    <w:p w14:paraId="0000000C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rozwijanie uzdolnień i zainteresowań uczniów historią, astronomią, fizyką i innymi pokrewnymi naukami</w:t>
      </w:r>
    </w:p>
    <w:p w14:paraId="0000000D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motywowanie uczniów do aktywności i rozwijania pasji.</w:t>
      </w:r>
    </w:p>
    <w:p w14:paraId="0000000E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Uczestnictwo w konkur</w:t>
      </w:r>
      <w:r>
        <w:rPr>
          <w:rFonts w:ascii="Times New Roman" w:eastAsia="Times New Roman" w:hAnsi="Times New Roman" w:cs="Times New Roman"/>
          <w:sz w:val="24"/>
          <w:szCs w:val="24"/>
        </w:rPr>
        <w:t>sie jest bezpłatne i dobrowolne.</w:t>
      </w:r>
    </w:p>
    <w:p w14:paraId="0000000F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Założenia organizacyjne</w:t>
      </w:r>
    </w:p>
    <w:p w14:paraId="00000011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Konkurs jest skierowany do uczniów szkół ponadpodstawowych powiatu jasielskiego  </w:t>
      </w:r>
    </w:p>
    <w:p w14:paraId="00000012" w14:textId="06CC1374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Podstawą wzięcia udziału w konkursie jest przesłanie eseju (oryginalnego i nigdzie indziej nie przedstawia</w:t>
      </w:r>
      <w:r>
        <w:rPr>
          <w:rFonts w:ascii="Times New Roman" w:eastAsia="Times New Roman" w:hAnsi="Times New Roman" w:cs="Times New Roman"/>
          <w:sz w:val="24"/>
          <w:szCs w:val="24"/>
        </w:rPr>
        <w:t>nego, ani nie opublikowanego) wraz z pisemnym zgłoszeniem - Załącznik nr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zwany dalej „pracą konkursową”, należy przesłać do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 marca 2023r. na adres liceum. </w:t>
      </w:r>
    </w:p>
    <w:p w14:paraId="00000013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Oświadczenia uczestnika</w:t>
      </w:r>
    </w:p>
    <w:p w14:paraId="00000017" w14:textId="34C9EAA8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Warunkiem uczestnictwa w konkursie jest nadesłanie formul</w:t>
      </w:r>
      <w:r>
        <w:rPr>
          <w:rFonts w:ascii="Times New Roman" w:eastAsia="Times New Roman" w:hAnsi="Times New Roman" w:cs="Times New Roman"/>
          <w:sz w:val="24"/>
          <w:szCs w:val="24"/>
        </w:rPr>
        <w:t>arza zgłoszeniowego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pełnymi danymi kontaktowymi uczestnika (tel. oraz e-mail), według wzoru stanowiącego Załącznik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nr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 do niniejszego Regulaminu oraz pisemnego oświadczenia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według wzoru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="006D38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), iż praca ta nie była wcześniej publikowana oraz zgody (w p</w:t>
      </w:r>
      <w:r>
        <w:rPr>
          <w:rFonts w:ascii="Times New Roman" w:eastAsia="Times New Roman" w:hAnsi="Times New Roman" w:cs="Times New Roman"/>
          <w:sz w:val="24"/>
          <w:szCs w:val="24"/>
        </w:rPr>
        <w:t>rzypadku osób niepełnoletnich ich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opiekuna prawnego) na ewentualne opublikowanie pracy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 jej fragmentów. W zgodzie tej zawarta jest także adnotacja, iż przenosi on na Organizatora – nieodpłatnie na czas nieoznaczony – autorskie prawa majątkowe do nadesła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nych esejów (w szczególności wymienionych w art. 50 ustawy z dnia 4 lutego 1994 r. o prawie autorskim i prawach pokrewnych (Dz. U. z 2006r. Nr 90, poz.631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 tym m.in. do: publikowania ich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na stronach internetowych oraz w innych publikacjach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okonkursowych – uprawnienie to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dotyczy wielokrotnego wykorzystania i nie jest ograniczone w czasie i co do terytorium.</w:t>
      </w:r>
    </w:p>
    <w:p w14:paraId="00000018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Prace przesłane bez formularza zgłoszeniowego lub bez pełnych danych kontaktowych uczestnika (tel., e- mail) będą odrzucone.</w:t>
      </w:r>
    </w:p>
    <w:p w14:paraId="00000019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Uczest</w:t>
      </w:r>
      <w:r>
        <w:rPr>
          <w:rFonts w:ascii="Times New Roman" w:eastAsia="Times New Roman" w:hAnsi="Times New Roman" w:cs="Times New Roman"/>
          <w:sz w:val="24"/>
          <w:szCs w:val="24"/>
        </w:rPr>
        <w:t>nik konkursu zobowiązuje się, iż nie przekaże osobom trzecim żadnych praw związanych z pracą zgłoszoną do konkursu, a nadto, iż nie dokona w żadnej formie sublicencji, publikacji lub udostępnienia pracy zgłoszonej do konkursu.</w:t>
      </w:r>
    </w:p>
    <w:p w14:paraId="0000001A" w14:textId="3666CD9C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Wraz z przystąpieniem do k</w:t>
      </w:r>
      <w:r>
        <w:rPr>
          <w:rFonts w:ascii="Times New Roman" w:eastAsia="Times New Roman" w:hAnsi="Times New Roman" w:cs="Times New Roman"/>
          <w:sz w:val="24"/>
          <w:szCs w:val="24"/>
        </w:rPr>
        <w:t>onkursu uczestnik (opiekun prawny) wyraża zgodę na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przetwarzanie danych osobowych dla potrzeb przeprowadzenia konkursu, na warunkach określonych w ustawie z dnia 10.05.2018r. o ochronie danych osobowych</w:t>
      </w:r>
    </w:p>
    <w:p w14:paraId="0000001B" w14:textId="638301F6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Uczestnik konkursu oświadcza, iż zgłoszona praca j</w:t>
      </w:r>
      <w:r>
        <w:rPr>
          <w:rFonts w:ascii="Times New Roman" w:eastAsia="Times New Roman" w:hAnsi="Times New Roman" w:cs="Times New Roman"/>
          <w:sz w:val="24"/>
          <w:szCs w:val="24"/>
        </w:rPr>
        <w:t>est sporządzona osobiście przez niego i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nie narusza żadnych praw osób trzecich, w szczególności jakichkolwiek praw własności intelektualnej lub praw autorskich.</w:t>
      </w:r>
    </w:p>
    <w:p w14:paraId="0000001C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Prawa autorskie do esejów pozostają własnością autora – z tego tytułu Organizator nie ponosi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żadnej odpowiedzialności prawnej, a w razie skierowania przeciw Organizatorowi roszczenia przez osobę trzecią ze względu na naruszenie jej praw autorskich, uczestnik konkursu zobowiązuje się ponosić cywilno-prawną odpowiedzialność z tytułu wad prawnych pr</w:t>
      </w:r>
      <w:r>
        <w:rPr>
          <w:rFonts w:ascii="Times New Roman" w:eastAsia="Times New Roman" w:hAnsi="Times New Roman" w:cs="Times New Roman"/>
          <w:sz w:val="24"/>
          <w:szCs w:val="24"/>
        </w:rPr>
        <w:t>zedstawionego eseju.</w:t>
      </w:r>
    </w:p>
    <w:p w14:paraId="0000001D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Uczestnik konkursu (opiekun prawny) zapoznał się z treścią Regulaminu, który w całości akceptuje.</w:t>
      </w:r>
    </w:p>
    <w:p w14:paraId="0000001E" w14:textId="7B75E6E8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Dane uczestników konkursu, którzy nie zostali laureatami, zostaną zniszczone po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zakończeniu konkursu.</w:t>
      </w:r>
    </w:p>
    <w:p w14:paraId="0000001F" w14:textId="25E01D02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Organizator zastrzega sobie prawo do wyboru poszczególnych esejów do publikacji, ich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bezpłatnego prezentowania i publikacji w celach promocyjnych </w:t>
      </w:r>
    </w:p>
    <w:p w14:paraId="00000020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Uczestnikom nie przysługuje ze strony Organizatora zwrot jakichkolwiek kosztów związanych z powstaniem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pracy i jej zgłoszeniem do konkursu.</w:t>
      </w:r>
    </w:p>
    <w:p w14:paraId="00000021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Harmonogram konkursu</w:t>
      </w:r>
    </w:p>
    <w:p w14:paraId="00000023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Przesyłanie pracy konkursowej do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27 marca 2023r.</w:t>
      </w:r>
    </w:p>
    <w:p w14:paraId="00000024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Ocena pracy konkursowej przez Komisję Konkursową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31 marca 2023r.</w:t>
      </w:r>
    </w:p>
    <w:p w14:paraId="00000025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Poinformowanie laureatów o wynikach konkursu (telefonicznie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kwietnia 2023r. </w:t>
      </w:r>
    </w:p>
    <w:p w14:paraId="00000026" w14:textId="4042A59F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Wręczenie nagród nastąpi w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 kwietnia 2023r.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podczas konferencji odbywającej się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auli I Liceum Ogólnokształcącego im. Króla Stanisława Leszczyńskiego w Jaśle. Wręczenia nagród dokona Pan Adam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Pawluś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Starosta Jasielski.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wycięzca konkursu będzie miał możliwość odczytania swojego eseju podczas konferencji.</w:t>
      </w:r>
    </w:p>
    <w:p w14:paraId="00000027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Wymogi dotyczące eseju</w:t>
      </w:r>
    </w:p>
    <w:p w14:paraId="00000029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Zgłoszone eseje muszą spełniać następujące kryteria:</w:t>
      </w:r>
    </w:p>
    <w:p w14:paraId="0000002A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nie mogą być wcześniej nigdzie publikowane;</w:t>
      </w:r>
    </w:p>
    <w:p w14:paraId="0000002B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zgłaszający musi być ich autorem;</w:t>
      </w:r>
    </w:p>
    <w:p w14:paraId="0000002C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muszą być nadesłane w określonym terminie;</w:t>
      </w:r>
    </w:p>
    <w:p w14:paraId="0000002D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muszą odnosić się do tematu konkursu</w:t>
      </w:r>
    </w:p>
    <w:p w14:paraId="0000002E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praca powinna mieć od 3 - 6 stron standardowego tekstu (rozmiar czcionki 12, Times New Roman)</w:t>
      </w:r>
    </w:p>
    <w:p w14:paraId="0000002F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w razie korzystania z materiałów innych autorów muszą wskazywać pełną bib</w:t>
      </w:r>
      <w:r>
        <w:rPr>
          <w:rFonts w:ascii="Times New Roman" w:eastAsia="Times New Roman" w:hAnsi="Times New Roman" w:cs="Times New Roman"/>
          <w:sz w:val="24"/>
          <w:szCs w:val="24"/>
        </w:rPr>
        <w:t>liografię.</w:t>
      </w:r>
    </w:p>
    <w:p w14:paraId="00000030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Każdy uczestnik może zgłosić wyłącznie jedną pracę konkursową</w:t>
      </w:r>
    </w:p>
    <w:p w14:paraId="00000031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Do pracy konkursowej należy dołączyć:</w:t>
      </w:r>
    </w:p>
    <w:p w14:paraId="00000032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formularz zgłoszeniowy (wzór w Załączniku nr 1) </w:t>
      </w:r>
    </w:p>
    <w:p w14:paraId="00000033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oświadczenie uczestnika (opiekuna prawnego) (wzór w Załączniku Nr 1) </w:t>
      </w:r>
    </w:p>
    <w:p w14:paraId="00000034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Pracę konku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rsową należy wysłać na adres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Liceum Ogólnokształcące im. Mikołaja </w:t>
      </w:r>
    </w:p>
    <w:p w14:paraId="00000035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Nowym Żmigrodzie, ul. Mickiewicza 18, 38 - 230 Nowy Żmigród</w:t>
      </w:r>
    </w:p>
    <w:p w14:paraId="00000036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 kontaktowy: 13 44 15 625</w:t>
      </w:r>
    </w:p>
    <w:p w14:paraId="00000037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oraz karta zgłoszenia są także dostępne na stronie internetowej szkoły </w:t>
      </w:r>
    </w:p>
    <w:p w14:paraId="00000038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www.lonowyzmigrod.pl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zakładce aktualności.</w:t>
      </w:r>
    </w:p>
    <w:p w14:paraId="00000039" w14:textId="334CD4A2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Prace konkursowe niespełniające wyżej wymienionych wymogów podlegają odrzuceniu i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nie będą uwzględniane w dalszych pracach Komisji Konkursowej.</w:t>
      </w:r>
    </w:p>
    <w:p w14:paraId="0000003A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AF3294" w:rsidRDefault="00FB7E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Komisja konkursowa</w:t>
      </w:r>
    </w:p>
    <w:p w14:paraId="0000003D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Prace podlegać będą ocenie Komisji Konkursowej, powołanej przez dyrektora Liceum Ogólnokształcącego im. Mikołaja Kopernika w Nowym Żmigrodzie. Decyzje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zakwalifikowaniu i przyjęciu pracy konkursowej oraz jej oceny pod względem merytorycznym i formalnym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dokonuje Komisja Konkursowa.</w:t>
      </w:r>
    </w:p>
    <w:p w14:paraId="0000003E" w14:textId="549B070E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Komisja Konkursowa może zrezygnować z przyznania nagród lub rozdysponować je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inny</w:t>
      </w:r>
      <w:r w:rsidR="006D38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sposób.</w:t>
      </w:r>
    </w:p>
    <w:p w14:paraId="0000003F" w14:textId="77777777" w:rsidR="00AF3294" w:rsidRDefault="00FB7E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Decyzje Komisji Konkursowej zapadają zwykłą większością głosów. W przypadku równości głosów decyduje głos przewodniczącego </w:t>
      </w:r>
    </w:p>
    <w:p w14:paraId="00000040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5A6A91C8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77C80" w14:textId="2E2001FC" w:rsidR="006D38FC" w:rsidRDefault="006D3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8DEF7" w14:textId="128E68F9" w:rsidR="006D38FC" w:rsidRDefault="006D3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DD79E" w14:textId="77777777" w:rsidR="006D38FC" w:rsidRDefault="006D3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AF3294" w:rsidRDefault="00AF3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3294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F937" w14:textId="77777777" w:rsidR="00FB7EAC" w:rsidRDefault="00FB7EAC">
      <w:pPr>
        <w:spacing w:line="240" w:lineRule="auto"/>
      </w:pPr>
      <w:r>
        <w:separator/>
      </w:r>
    </w:p>
  </w:endnote>
  <w:endnote w:type="continuationSeparator" w:id="0">
    <w:p w14:paraId="472A58F5" w14:textId="77777777" w:rsidR="00FB7EAC" w:rsidRDefault="00FB7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F" w14:textId="3771646C" w:rsidR="00AF3294" w:rsidRDefault="00FB7EAC">
    <w:pPr>
      <w:jc w:val="right"/>
    </w:pPr>
    <w:r>
      <w:fldChar w:fldCharType="begin"/>
    </w:r>
    <w:r>
      <w:instrText>PAGE</w:instrText>
    </w:r>
    <w:r w:rsidR="006D38FC">
      <w:fldChar w:fldCharType="separate"/>
    </w:r>
    <w:r w:rsidR="006D38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F69D" w14:textId="77777777" w:rsidR="00FB7EAC" w:rsidRDefault="00FB7EAC">
      <w:pPr>
        <w:spacing w:line="240" w:lineRule="auto"/>
      </w:pPr>
      <w:r>
        <w:separator/>
      </w:r>
    </w:p>
  </w:footnote>
  <w:footnote w:type="continuationSeparator" w:id="0">
    <w:p w14:paraId="3D9266FA" w14:textId="77777777" w:rsidR="00FB7EAC" w:rsidRDefault="00FB7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94"/>
    <w:rsid w:val="006D38FC"/>
    <w:rsid w:val="00AF3294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4837"/>
  <w15:docId w15:val="{B6CC398C-F420-4FDC-A1CE-CDEA82CB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nowyzmigro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Nowy Żmigród</dc:creator>
  <cp:lastModifiedBy>LO Nowy Żmigród</cp:lastModifiedBy>
  <cp:revision>2</cp:revision>
  <dcterms:created xsi:type="dcterms:W3CDTF">2023-03-09T08:51:00Z</dcterms:created>
  <dcterms:modified xsi:type="dcterms:W3CDTF">2023-03-09T08:51:00Z</dcterms:modified>
</cp:coreProperties>
</file>