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3" w:rsidRPr="00CD3FEC" w:rsidRDefault="001C5733" w:rsidP="00CD3FEC">
      <w:pPr>
        <w:jc w:val="center"/>
        <w:rPr>
          <w:sz w:val="24"/>
          <w:szCs w:val="24"/>
        </w:rPr>
      </w:pPr>
      <w:r w:rsidRPr="00CD3FEC">
        <w:rPr>
          <w:sz w:val="24"/>
          <w:szCs w:val="24"/>
        </w:rPr>
        <w:t xml:space="preserve">Przedmiotowy system oceniania </w:t>
      </w:r>
      <w:r w:rsidR="00CD3FEC" w:rsidRPr="00CD3FEC">
        <w:rPr>
          <w:sz w:val="24"/>
          <w:szCs w:val="24"/>
        </w:rPr>
        <w:t>z dziennikarstwa z edukacją medialną</w:t>
      </w:r>
    </w:p>
    <w:p w:rsidR="001C5733" w:rsidRDefault="001C5733">
      <w:r>
        <w:t xml:space="preserve">Cele edukacyjne </w:t>
      </w:r>
      <w:r w:rsidR="00085764">
        <w:t>:</w:t>
      </w:r>
    </w:p>
    <w:p w:rsidR="00085764" w:rsidRDefault="001C5733">
      <w:r>
        <w:t xml:space="preserve"> Rozwijanie zainteresowań dziennikarskich uczniów,</w:t>
      </w:r>
      <w:r w:rsidR="00085764">
        <w:t xml:space="preserve"> </w:t>
      </w:r>
      <w:r>
        <w:t>zaznajomienie ich z podstawowymi pojęciami i zagadnieniami dotyczącymi pracy dziennikarza, redaktora, redakcji prasowych, radiowych, telewizyjnych, portali internetowych.</w:t>
      </w:r>
    </w:p>
    <w:p w:rsidR="00085764" w:rsidRDefault="001C5733">
      <w:r>
        <w:t xml:space="preserve"> - Poznawanie gatunków informacyjnych i publicystycznych, kształcenie umiejętności ich redagowania.</w:t>
      </w:r>
    </w:p>
    <w:p w:rsidR="00085764" w:rsidRDefault="001C5733">
      <w:r>
        <w:t xml:space="preserve"> - Praktyczne wykorzystanie zdobytych wiadomości i umiejętności dziennikarskich przy redagowaniu szkolnej gazetki</w:t>
      </w:r>
      <w:r w:rsidR="00085764">
        <w:t xml:space="preserve">, prowadzeniu </w:t>
      </w:r>
      <w:r>
        <w:t xml:space="preserve"> strony internetowej, opracowaniu audycji do szkolnego radiowęzła oraz akcji promujących szkołę (ulotka, film, dzień otwarty itp.), medialna "obsługa" wydarzeń i uroczystości szkolnych. </w:t>
      </w:r>
    </w:p>
    <w:p w:rsidR="00085764" w:rsidRDefault="001C5733">
      <w:r>
        <w:t xml:space="preserve">- Poznanie podstawowych zagadnień z zakresu reklamy, public </w:t>
      </w:r>
      <w:proofErr w:type="spellStart"/>
      <w:r>
        <w:t>relations</w:t>
      </w:r>
      <w:proofErr w:type="spellEnd"/>
      <w:r>
        <w:t>, obróbki zdjęć, prawa prasowego.</w:t>
      </w:r>
    </w:p>
    <w:p w:rsidR="00085764" w:rsidRDefault="001C5733">
      <w:r>
        <w:t xml:space="preserve"> - Nabycie umiejętności samodzielnego wyszukiwania informacji, posługiwania się </w:t>
      </w:r>
      <w:proofErr w:type="spellStart"/>
      <w:r>
        <w:t>internetem</w:t>
      </w:r>
      <w:proofErr w:type="spellEnd"/>
      <w:r>
        <w:t xml:space="preserve">, literaturą, programami telewizyjnymi i radiowymi w celu uzyskania wiedzy. </w:t>
      </w:r>
    </w:p>
    <w:p w:rsidR="00085764" w:rsidRDefault="001C5733">
      <w:r>
        <w:t>Ocenie podlega</w:t>
      </w:r>
    </w:p>
    <w:p w:rsidR="00085764" w:rsidRDefault="001C5733">
      <w:r>
        <w:t xml:space="preserve"> - kreatywność, twórczość ucznia w realizacji podjętych zadań - samodzielność w rozwiązywaniu zadań i problemów</w:t>
      </w:r>
    </w:p>
    <w:p w:rsidR="00085764" w:rsidRDefault="001C5733">
      <w:r>
        <w:t xml:space="preserve"> - aktywność ucznia podczas lekcji</w:t>
      </w:r>
    </w:p>
    <w:p w:rsidR="00085764" w:rsidRDefault="001C5733">
      <w:r>
        <w:t xml:space="preserve"> - językowa i merytoryczna poprawność formułowania myśli, poprawność i sprawność językowa, jasność, precyzja wyrażania się - kultura i estetyka wypowiedzi ustnej lub pisemnej </w:t>
      </w:r>
    </w:p>
    <w:p w:rsidR="00085764" w:rsidRDefault="001C5733">
      <w:r>
        <w:t>- poprawność merytoryczna wypowiedzi ustnej lub pisemnej ucznia zgodna z ustaleniami wymagań edukacyjnych</w:t>
      </w:r>
    </w:p>
    <w:p w:rsidR="00085764" w:rsidRDefault="001C5733">
      <w:r>
        <w:t>- uczniowie działający w gazetce szkolnej, piszący artykuły na stronę internetową oraz wpisy na FB, wykonujący zdjęcia i nagrania szkolnych uroczystości i innych wydar</w:t>
      </w:r>
      <w:r w:rsidR="00085764">
        <w:t xml:space="preserve">zeń, w których bierze udział </w:t>
      </w:r>
      <w:r>
        <w:t xml:space="preserve"> LO oraz prowadzący indywidualne projekty dziennikarskie otrzymują cząstkowe oceny celujące lub bardzo dobre za pracę i zaangażowanie </w:t>
      </w:r>
    </w:p>
    <w:p w:rsidR="00085764" w:rsidRDefault="001C5733">
      <w:r>
        <w:t xml:space="preserve">- uczniowie szczególnie zaangażowani w działalność szkolnych redakcji otrzymują dodatkowe punkty z zachowania </w:t>
      </w:r>
    </w:p>
    <w:p w:rsidR="00085764" w:rsidRDefault="001C5733">
      <w:r>
        <w:t>Prace klasowe</w:t>
      </w:r>
    </w:p>
    <w:p w:rsidR="00085764" w:rsidRDefault="001C5733">
      <w:r>
        <w:t xml:space="preserve"> - Prace klasowe (sprawdziany, kartkówki, artykuły, wypowiedzi audio, wideo) są obowiązkowe. W przypadku nieobecności ucznia na pracy klasowej powinien napisać (przygotować) ją w terminie dwutygodniowym od momentu powrotu do szkoły (czas i sposób do uzgodnienia z nauczycielem). Prace pisemne powinny być ocenione i oddane w ciągu 2 tygodni. - Każdą pracę klasową można poprawić w ciągu dwóch tygodni od otrzymania oceny (możliwa jest tylko jedna próba).</w:t>
      </w:r>
    </w:p>
    <w:p w:rsidR="00085764" w:rsidRDefault="001C5733">
      <w:r>
        <w:lastRenderedPageBreak/>
        <w:t xml:space="preserve"> - Na koniec semestru nie przewiduje się dodatkowych sprawdzianów zaliczeniowych, jak również jednorazowego oddawania większej liczby materiałów dziennikarskich. </w:t>
      </w:r>
    </w:p>
    <w:p w:rsidR="00085764" w:rsidRDefault="001C5733">
      <w:r>
        <w:t xml:space="preserve">- Przez aktywność na lekcji rozumiemy: częste zgłaszanie się na lekcji i udzielanie poprawnych odpowiedzi, aktywną pracę w grupach, zaangażowanie w prowadzenie szkolnych mediów. </w:t>
      </w:r>
    </w:p>
    <w:p w:rsidR="00085764" w:rsidRDefault="001C5733">
      <w:r>
        <w:t xml:space="preserve">Wymagania w stosunku do ucznia </w:t>
      </w:r>
    </w:p>
    <w:p w:rsidR="00085764" w:rsidRDefault="001C5733">
      <w:r>
        <w:t xml:space="preserve">- Uczeń jest zobowiązany do prowadzenia zeszytu przedmiotowego. </w:t>
      </w:r>
    </w:p>
    <w:p w:rsidR="00085764" w:rsidRDefault="001C5733">
      <w:r>
        <w:t xml:space="preserve">- Uczeń ma prawo raz w semestrze zgłosić przed lekcją nieprzygotowanie do zajęć lekcyjnych bez ponoszenia konsekwencji. </w:t>
      </w:r>
    </w:p>
    <w:p w:rsidR="00085764" w:rsidRDefault="001C5733">
      <w:r>
        <w:t>Kryteria oceny semestralnej i rocznej</w:t>
      </w:r>
    </w:p>
    <w:p w:rsidR="00085764" w:rsidRDefault="001C5733">
      <w:r>
        <w:t xml:space="preserve"> - Wszystkie formy aktywności ucznia są oceniane. </w:t>
      </w:r>
    </w:p>
    <w:p w:rsidR="00085764" w:rsidRDefault="001C5733">
      <w:r>
        <w:t>Z kartkówek, sprawdzianów uczeń może uzyskać ocenę 1,2,3,4,5. Z pozostałych form aktywności uczeń może uzyskać ocenę 1,2,3,4,5,6.</w:t>
      </w:r>
    </w:p>
    <w:p w:rsidR="00085764" w:rsidRDefault="001C5733">
      <w:r>
        <w:t xml:space="preserve"> - Ocena klasyfikacyjna (śródroczna i </w:t>
      </w:r>
      <w:proofErr w:type="spellStart"/>
      <w:r>
        <w:t>końcoworoczna</w:t>
      </w:r>
      <w:proofErr w:type="spellEnd"/>
      <w:r>
        <w:t>) odzwierciedla stopień opanowania wiadomości i umiejętności określonych w wymaganiach edukacyjnych, ale przede wszystkim wkład pracy, zaangażowanie i systematyczność ucznia w przygotowanie materiałów medialnych.</w:t>
      </w:r>
    </w:p>
    <w:p w:rsidR="00085764" w:rsidRDefault="001C5733">
      <w:r>
        <w:t xml:space="preserve"> - Ocena klasyfikacyjna nie jest średnią ocen cząstkowych.</w:t>
      </w:r>
    </w:p>
    <w:p w:rsidR="00085764" w:rsidRDefault="001C5733">
      <w:r>
        <w:t xml:space="preserve"> - Jednym z warunków uzyskania oceny pozytywnej z przedmiotu jest napisanie na ocenę pozytywną wszystkich prac sprawdzających umiejętności dziennikarskie lub wykonanie zadań związanych z dziennikarstwem radiowym, telewizyjnym.</w:t>
      </w:r>
    </w:p>
    <w:p w:rsidR="00085764" w:rsidRDefault="001C5733">
      <w:r>
        <w:t xml:space="preserve"> - Ocena za II semestr jest oceną roczną, odzwierciedla wkład pracy ucznia w I semestrze i ocenę klasyfikacyjną na półrocze.</w:t>
      </w:r>
    </w:p>
    <w:p w:rsidR="00085764" w:rsidRDefault="001C5733">
      <w:r>
        <w:t xml:space="preserve"> Cele oceniania </w:t>
      </w:r>
    </w:p>
    <w:p w:rsidR="00085764" w:rsidRDefault="001C5733">
      <w:r>
        <w:t>- Zapoznanie uczniów z ich osiągnięciami edukacyjnymi i postępami w nauce</w:t>
      </w:r>
    </w:p>
    <w:p w:rsidR="00085764" w:rsidRDefault="001C5733">
      <w:r>
        <w:t xml:space="preserve"> - Pomoc uczniowi w samodzielnym planowaniu swojego rozwoju</w:t>
      </w:r>
    </w:p>
    <w:p w:rsidR="00085764" w:rsidRDefault="001C5733">
      <w:r>
        <w:t xml:space="preserve"> - Motywowanie ucznia do dalszej pracy</w:t>
      </w:r>
    </w:p>
    <w:p w:rsidR="00085764" w:rsidRDefault="001C5733">
      <w:r>
        <w:t xml:space="preserve"> - Dostarczanie rodzicom, opiekunom i nauczycielom informacji o postępach, trudnościach i specjalnych uzdolnieniach ucznia</w:t>
      </w:r>
    </w:p>
    <w:p w:rsidR="00085764" w:rsidRDefault="001C5733">
      <w:r>
        <w:t xml:space="preserve"> Narzędzia pomiaru dydaktycznego</w:t>
      </w:r>
    </w:p>
    <w:p w:rsidR="00085764" w:rsidRDefault="001C5733">
      <w:r>
        <w:t xml:space="preserve"> Przyrost wiadomości i umiejętności uczniów podlega ciągłej ewaluacji za pomocą następujących narzędzi: </w:t>
      </w:r>
      <w:r>
        <w:sym w:font="Symbol" w:char="F0B7"/>
      </w:r>
      <w:r>
        <w:t xml:space="preserve"> sprawdzian (40 min.) </w:t>
      </w:r>
      <w:r>
        <w:sym w:font="Symbol" w:char="F0B7"/>
      </w:r>
      <w:r>
        <w:t xml:space="preserve"> kartkówka (do 15 min.) </w:t>
      </w:r>
      <w:r>
        <w:sym w:font="Symbol" w:char="F0B7"/>
      </w:r>
      <w:r>
        <w:t xml:space="preserve"> artykuł lub inne gatunki i formy dziennikarskie pisany w domu </w:t>
      </w:r>
      <w:r>
        <w:sym w:font="Symbol" w:char="F0B7"/>
      </w:r>
      <w:r>
        <w:t xml:space="preserve"> artykuł lub inne gatunki i formy dziennikarskie pisane podczas lekcji </w:t>
      </w:r>
      <w:r>
        <w:sym w:font="Symbol" w:char="F0B7"/>
      </w:r>
      <w:r>
        <w:t xml:space="preserve"> odpowiedź ustna</w:t>
      </w:r>
      <w:r>
        <w:sym w:font="Symbol" w:char="F0B7"/>
      </w:r>
      <w:r>
        <w:t xml:space="preserve"> inne formy (gazetka, FB, strona </w:t>
      </w:r>
      <w:proofErr w:type="spellStart"/>
      <w:r>
        <w:t>int</w:t>
      </w:r>
      <w:proofErr w:type="spellEnd"/>
      <w:r>
        <w:t xml:space="preserve">., radio) </w:t>
      </w:r>
      <w:r>
        <w:sym w:font="Symbol" w:char="F0B7"/>
      </w:r>
      <w:r>
        <w:t xml:space="preserve"> projekty indywidualne </w:t>
      </w:r>
    </w:p>
    <w:p w:rsidR="00085764" w:rsidRDefault="001C5733">
      <w:r>
        <w:t xml:space="preserve">Systematyczność oceniania </w:t>
      </w:r>
    </w:p>
    <w:p w:rsidR="00085764" w:rsidRDefault="001C5733">
      <w:r>
        <w:lastRenderedPageBreak/>
        <w:t>- Każdy uczeń powinien w ciągu semestru otrzymać co najmniej 3 oceny za teksty pisane w wybranej formie dziennikarskiej lub za inne ćwiczenia warsztatowe (nagrania: rozmowa, audycja tematyczna itp.)</w:t>
      </w:r>
    </w:p>
    <w:p w:rsidR="00085764" w:rsidRDefault="001C5733">
      <w:r>
        <w:t xml:space="preserve"> Przedmiotowy Syst</w:t>
      </w:r>
      <w:r w:rsidR="00085764">
        <w:t xml:space="preserve">em Oceniania z </w:t>
      </w:r>
      <w:r>
        <w:t xml:space="preserve">dziennikarstwa obejmuje ocenę wiadomości i umiejętności wynikających z programu nauczania oraz postawy ucznia na lekcji. </w:t>
      </w:r>
    </w:p>
    <w:p w:rsidR="00085764" w:rsidRDefault="001C5733">
      <w:r>
        <w:t xml:space="preserve">Ocenie podlegają następujące umiejętności i wiadomości: </w:t>
      </w:r>
    </w:p>
    <w:p w:rsidR="00085764" w:rsidRDefault="001C5733">
      <w:r>
        <w:t xml:space="preserve">- Praca na rzecz szkolnych redakcji, zaangażowanie w działalność szkolnych mediów </w:t>
      </w:r>
    </w:p>
    <w:p w:rsidR="00085764" w:rsidRDefault="001C5733">
      <w:r>
        <w:t xml:space="preserve">- Znajomość pojęć nauki o komunikowaniu, warsztatu pracy dziennikarza oraz przepisów prawnych prawa prasowego </w:t>
      </w:r>
    </w:p>
    <w:p w:rsidR="00085764" w:rsidRDefault="001C5733">
      <w:r>
        <w:t xml:space="preserve">- Posługiwanie się różnymi gatunkami dziennikarskimi </w:t>
      </w:r>
    </w:p>
    <w:p w:rsidR="00085764" w:rsidRDefault="001C5733">
      <w:r>
        <w:t>- Poprawność w posługiwaniu się językiem</w:t>
      </w:r>
    </w:p>
    <w:p w:rsidR="00085764" w:rsidRDefault="001C5733">
      <w:r>
        <w:t xml:space="preserve"> Wymagania na konkretne oceny</w:t>
      </w:r>
    </w:p>
    <w:p w:rsidR="00085764" w:rsidRDefault="001C5733">
      <w:r>
        <w:t xml:space="preserve"> Ocena celująca</w:t>
      </w:r>
    </w:p>
    <w:p w:rsidR="00085764" w:rsidRDefault="001C5733">
      <w:r>
        <w:t xml:space="preserve"> Uczeń w sposób swobodny używa pojęć i terminów dotyczących komunikacji medialnej, prawa prasowego oraz warsztatu pracy dziennikarza. Sprawnie posługuje się różnymi formami dziennikarskimi (przynajmniej czterema). Ponadto uczestniczy w pracy redakcji szkolnej, przygotowuje materiały (teksty, zdjęcia, nagrania audio, wideo i inne). </w:t>
      </w:r>
    </w:p>
    <w:p w:rsidR="00CD3FEC" w:rsidRDefault="001C5733">
      <w:r>
        <w:t>Ocena bardzo dobra</w:t>
      </w:r>
    </w:p>
    <w:p w:rsidR="00085764" w:rsidRDefault="001C5733">
      <w:r>
        <w:t xml:space="preserve"> Uczeń zna i stosuje poznane terminy i pojęcia, jest aktywny i zaangażowany w przedmiot w toku lekcji. Potrafi posługiwać się formami dziennikarskimi w zakresie informacji, artykułu publicystycznego i wywiadu. Sporadycznie przygotowuje materiały dla szkolnych mediów.</w:t>
      </w:r>
    </w:p>
    <w:p w:rsidR="00CD3FEC" w:rsidRDefault="001C5733">
      <w:r>
        <w:t>Ocena dobra</w:t>
      </w:r>
    </w:p>
    <w:p w:rsidR="00085764" w:rsidRDefault="001C5733">
      <w:r>
        <w:t xml:space="preserve"> Uczeń posiada niewielkie braki w nauczanych treściach, jest aktywny i zaangażowany w tok lekcji. Potrafi napisać relację, sprawozdanie i informację. </w:t>
      </w:r>
    </w:p>
    <w:p w:rsidR="00CD3FEC" w:rsidRDefault="001C5733">
      <w:r>
        <w:t>Ocena dostateczna</w:t>
      </w:r>
    </w:p>
    <w:p w:rsidR="00CD3FEC" w:rsidRDefault="001C5733">
      <w:r>
        <w:t xml:space="preserve"> Uczeń zna podstawowe terminy i pojęcia nauczane na zajęciach, jest średnio zaangażowany w przedmiot. Potrafi napisać prostą informację prasową.</w:t>
      </w:r>
    </w:p>
    <w:p w:rsidR="00CD3FEC" w:rsidRDefault="001C5733">
      <w:r>
        <w:t xml:space="preserve"> Ocena dopuszczająca</w:t>
      </w:r>
    </w:p>
    <w:p w:rsidR="00CD3FEC" w:rsidRDefault="001C5733">
      <w:r>
        <w:t xml:space="preserve"> Uczeń zna podstawowe pojęcia, z pomocą nauczyciela poprawnie wykonuje zadania, nie angażuje się w przedmiot, nie zabiera głosu w dyskusjach. Nie angażuje się w przygotowanie tekstów dziennikarskich.</w:t>
      </w:r>
    </w:p>
    <w:p w:rsidR="00CD3FEC" w:rsidRDefault="00CD3FEC"/>
    <w:p w:rsidR="00CD3FEC" w:rsidRDefault="00CD3FEC"/>
    <w:p w:rsidR="00CD3FEC" w:rsidRDefault="001C5733">
      <w:r>
        <w:lastRenderedPageBreak/>
        <w:t xml:space="preserve"> Ocena niedostateczna </w:t>
      </w:r>
    </w:p>
    <w:p w:rsidR="00CD3FEC" w:rsidRDefault="001C5733">
      <w:r>
        <w:t>Uczeń nie zna żadnych terminów i pojęć związanych z nauczanym przedmiotem, nie angażuje się w przedmiot, na lekcjach przyjmuje postawę bierną i nie wykazuje chęci do nauki.</w:t>
      </w:r>
    </w:p>
    <w:p w:rsidR="00CD3FEC" w:rsidRDefault="001C5733">
      <w:r>
        <w:t xml:space="preserve"> Nieklasyfikowany jest uczeń, który: </w:t>
      </w:r>
    </w:p>
    <w:p w:rsidR="001908C0" w:rsidRPr="00085764" w:rsidRDefault="001C5733">
      <w:r>
        <w:t>• nie uczestniczył w więcej niż połowie zajęć przewidzianych w szkolnym planie nauczania w danym se</w:t>
      </w:r>
      <w:r w:rsidR="00CD3FEC">
        <w:t xml:space="preserve">mestrze/roku szkolnym. </w:t>
      </w:r>
    </w:p>
    <w:sectPr w:rsidR="001908C0" w:rsidRPr="00085764" w:rsidSect="0019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33"/>
    <w:rsid w:val="00085764"/>
    <w:rsid w:val="001908C0"/>
    <w:rsid w:val="001C5733"/>
    <w:rsid w:val="00C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2021-03-12T07:43:00Z</dcterms:created>
  <dcterms:modified xsi:type="dcterms:W3CDTF">2021-03-12T08:22:00Z</dcterms:modified>
</cp:coreProperties>
</file>